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sz w:val="30"/>
          <w:szCs w:val="30"/>
        </w:rPr>
      </w:pPr>
      <w:r>
        <w:rPr>
          <w:rFonts w:hint="eastAsia" w:ascii="黑体" w:eastAsia="黑体"/>
          <w:b/>
          <w:sz w:val="30"/>
          <w:szCs w:val="30"/>
        </w:rPr>
        <w:t>关于做好我院2023届学生岗位实习工作的通知</w:t>
      </w:r>
    </w:p>
    <w:p>
      <w:pPr>
        <w:widowControl/>
        <w:spacing w:line="360" w:lineRule="auto"/>
        <w:rPr>
          <w:rFonts w:ascii="宋体" w:hAnsi="宋体" w:cs="宋体"/>
          <w:bCs/>
          <w:kern w:val="0"/>
          <w:sz w:val="24"/>
        </w:rPr>
      </w:pPr>
      <w:r>
        <w:rPr>
          <w:rFonts w:hint="eastAsia" w:ascii="宋体" w:hAnsi="宋体" w:cs="宋体"/>
          <w:b/>
          <w:bCs/>
          <w:kern w:val="0"/>
          <w:sz w:val="24"/>
        </w:rPr>
        <w:t>各教学系</w:t>
      </w:r>
      <w:r>
        <w:rPr>
          <w:rFonts w:hint="eastAsia" w:ascii="宋体" w:hAnsi="宋体" w:cs="宋体"/>
          <w:bCs/>
          <w:kern w:val="0"/>
          <w:sz w:val="24"/>
        </w:rPr>
        <w:t>：</w:t>
      </w:r>
    </w:p>
    <w:p>
      <w:pPr>
        <w:spacing w:line="520" w:lineRule="exact"/>
        <w:ind w:firstLine="480" w:firstLineChars="200"/>
        <w:rPr>
          <w:rFonts w:ascii="宋体" w:hAnsi="宋体" w:cs="宋体"/>
          <w:bCs/>
          <w:kern w:val="0"/>
          <w:sz w:val="24"/>
        </w:rPr>
      </w:pPr>
      <w:r>
        <w:rPr>
          <w:rFonts w:hint="eastAsia" w:ascii="宋体" w:hAnsi="宋体" w:cs="宋体"/>
          <w:bCs/>
          <w:kern w:val="0"/>
          <w:sz w:val="24"/>
        </w:rPr>
        <w:t>为进一步规范我院学生岗位实习工作，强化、细化实习过程管理，确保岗位实习工作顺利完成，根据教育部等八部门关于《职业学校学生实习管理规定》和《山西工程职业学院岗位实习管理办法（试行）》等文件精神，现将我院2023届学生岗位实习相关事宜通知如下：</w:t>
      </w:r>
    </w:p>
    <w:p>
      <w:pPr>
        <w:numPr>
          <w:ilvl w:val="0"/>
          <w:numId w:val="1"/>
        </w:numPr>
        <w:spacing w:line="520" w:lineRule="exact"/>
        <w:ind w:firstLine="480" w:firstLineChars="200"/>
        <w:rPr>
          <w:rFonts w:hAnsi="宋体"/>
          <w:bCs/>
          <w:kern w:val="0"/>
          <w:sz w:val="24"/>
        </w:rPr>
      </w:pPr>
      <w:r>
        <w:rPr>
          <w:rFonts w:hint="eastAsia" w:ascii="宋体" w:hAnsi="宋体" w:cs="宋体"/>
          <w:kern w:val="0"/>
          <w:sz w:val="24"/>
        </w:rPr>
        <w:t>岗位实习责任主体在系部。</w:t>
      </w:r>
      <w:r>
        <w:rPr>
          <w:rFonts w:hint="eastAsia" w:ascii="宋体" w:hAnsi="宋体" w:cs="宋体"/>
          <w:bCs/>
          <w:kern w:val="0"/>
          <w:sz w:val="24"/>
        </w:rPr>
        <w:t>各教学系及所有指导教师、班主任和学生都要高度重视。各</w:t>
      </w:r>
      <w:r>
        <w:rPr>
          <w:rFonts w:hAnsi="宋体"/>
          <w:bCs/>
          <w:kern w:val="0"/>
          <w:sz w:val="24"/>
        </w:rPr>
        <w:t>教学系</w:t>
      </w:r>
      <w:r>
        <w:rPr>
          <w:rFonts w:hint="eastAsia" w:hAnsi="宋体"/>
          <w:bCs/>
          <w:kern w:val="0"/>
          <w:sz w:val="24"/>
        </w:rPr>
        <w:t>要</w:t>
      </w:r>
      <w:r>
        <w:rPr>
          <w:rFonts w:hint="eastAsia" w:ascii="宋体" w:hAnsi="宋体" w:cs="宋体"/>
          <w:bCs/>
          <w:kern w:val="0"/>
          <w:sz w:val="24"/>
        </w:rPr>
        <w:t>成立以系党总支书记、系主任任组长，教研室主任、指导教师、班主任组成的学生岗位实习工作小组，优选岗位实习单位，制订各专业的岗位实习工作计划及学生学习任务书，完成学生投保入险工作，做</w:t>
      </w:r>
      <w:r>
        <w:rPr>
          <w:rFonts w:hint="eastAsia" w:ascii="宋体" w:hAnsi="宋体" w:cs="宋体"/>
          <w:kern w:val="0"/>
          <w:sz w:val="24"/>
        </w:rPr>
        <w:t>好岗位实习统筹安排和整体推进。</w:t>
      </w:r>
    </w:p>
    <w:p>
      <w:pPr>
        <w:spacing w:line="520" w:lineRule="exact"/>
        <w:ind w:firstLine="480" w:firstLineChars="200"/>
        <w:rPr>
          <w:rFonts w:hAnsi="宋体"/>
          <w:bCs/>
          <w:kern w:val="0"/>
          <w:sz w:val="24"/>
        </w:rPr>
      </w:pPr>
      <w:r>
        <w:rPr>
          <w:rFonts w:hint="eastAsia" w:hAnsi="宋体"/>
          <w:bCs/>
          <w:kern w:val="0"/>
          <w:sz w:val="24"/>
        </w:rPr>
        <w:t>二、</w:t>
      </w:r>
      <w:r>
        <w:rPr>
          <w:rFonts w:hAnsi="宋体"/>
          <w:bCs/>
          <w:kern w:val="0"/>
          <w:sz w:val="24"/>
        </w:rPr>
        <w:t>各教学系</w:t>
      </w:r>
      <w:r>
        <w:rPr>
          <w:rFonts w:hint="eastAsia" w:hAnsi="宋体"/>
          <w:bCs/>
          <w:kern w:val="0"/>
          <w:sz w:val="24"/>
        </w:rPr>
        <w:t>要组织召开岗位实习</w:t>
      </w:r>
      <w:r>
        <w:rPr>
          <w:rFonts w:hAnsi="宋体"/>
          <w:bCs/>
          <w:kern w:val="0"/>
          <w:sz w:val="24"/>
        </w:rPr>
        <w:t>动员</w:t>
      </w:r>
      <w:r>
        <w:rPr>
          <w:rFonts w:hint="eastAsia" w:hAnsi="宋体"/>
          <w:bCs/>
          <w:kern w:val="0"/>
          <w:sz w:val="24"/>
        </w:rPr>
        <w:t>会</w:t>
      </w:r>
      <w:r>
        <w:rPr>
          <w:rFonts w:hAnsi="宋体"/>
          <w:bCs/>
          <w:kern w:val="0"/>
          <w:sz w:val="24"/>
        </w:rPr>
        <w:t>，</w:t>
      </w:r>
      <w:r>
        <w:rPr>
          <w:rFonts w:hint="eastAsia" w:hAnsi="宋体"/>
          <w:bCs/>
          <w:kern w:val="0"/>
          <w:sz w:val="24"/>
        </w:rPr>
        <w:t>在做好工作安排和安全教育的同时，重点强调新冠病毒防疫知识，要求学生认真填写《岗位实习学生综合信息统计表》，及时掌握学生实习动态，</w:t>
      </w:r>
      <w:r>
        <w:rPr>
          <w:rFonts w:hAnsi="宋体"/>
          <w:bCs/>
          <w:kern w:val="0"/>
          <w:sz w:val="24"/>
        </w:rPr>
        <w:t>保证实习</w:t>
      </w:r>
      <w:r>
        <w:rPr>
          <w:rFonts w:hint="eastAsia" w:hAnsi="宋体"/>
          <w:bCs/>
          <w:kern w:val="0"/>
          <w:sz w:val="24"/>
        </w:rPr>
        <w:t>期间学生健康</w:t>
      </w:r>
      <w:r>
        <w:rPr>
          <w:rFonts w:hAnsi="宋体"/>
          <w:bCs/>
          <w:kern w:val="0"/>
          <w:sz w:val="24"/>
        </w:rPr>
        <w:t>和实习安全。各班级学生必须参加实习动员会，现场签订</w:t>
      </w:r>
      <w:r>
        <w:rPr>
          <w:rFonts w:hint="eastAsia" w:hAnsi="宋体"/>
          <w:bCs/>
          <w:kern w:val="0"/>
          <w:sz w:val="24"/>
        </w:rPr>
        <w:t>《学生岗位实习安全承诺书》</w:t>
      </w:r>
      <w:r>
        <w:rPr>
          <w:rFonts w:hAnsi="宋体"/>
          <w:bCs/>
          <w:kern w:val="0"/>
          <w:sz w:val="24"/>
        </w:rPr>
        <w:t>，无故不参加者实习成绩不予考核</w:t>
      </w:r>
      <w:r>
        <w:rPr>
          <w:rFonts w:hint="eastAsia" w:hAnsi="宋体"/>
          <w:bCs/>
          <w:kern w:val="0"/>
          <w:sz w:val="24"/>
        </w:rPr>
        <w:t>。</w:t>
      </w:r>
    </w:p>
    <w:p>
      <w:pPr>
        <w:spacing w:line="520" w:lineRule="exact"/>
        <w:ind w:firstLine="480" w:firstLineChars="200"/>
        <w:rPr>
          <w:rFonts w:ascii="宋体" w:hAnsi="宋体" w:cs="宋体"/>
          <w:b/>
          <w:bCs/>
          <w:kern w:val="0"/>
          <w:sz w:val="24"/>
        </w:rPr>
      </w:pPr>
      <w:r>
        <w:rPr>
          <w:rFonts w:hint="eastAsia" w:hAnsi="宋体"/>
          <w:bCs/>
          <w:kern w:val="0"/>
          <w:sz w:val="24"/>
        </w:rPr>
        <w:t>三、</w:t>
      </w:r>
      <w:r>
        <w:rPr>
          <w:rFonts w:hint="eastAsia" w:ascii="宋体" w:hAnsi="宋体" w:cs="宋体"/>
          <w:bCs/>
          <w:kern w:val="0"/>
          <w:sz w:val="24"/>
        </w:rPr>
        <w:t>2023届</w:t>
      </w:r>
      <w:r>
        <w:rPr>
          <w:rFonts w:hint="eastAsia" w:ascii="宋体" w:hAnsi="宋体" w:cs="宋体"/>
          <w:b/>
          <w:bCs/>
          <w:kern w:val="0"/>
          <w:sz w:val="24"/>
        </w:rPr>
        <w:t>学生岗位实习时间安排</w:t>
      </w:r>
    </w:p>
    <w:p>
      <w:pPr>
        <w:spacing w:line="520" w:lineRule="exact"/>
        <w:ind w:firstLine="480" w:firstLineChars="200"/>
        <w:rPr>
          <w:rFonts w:ascii="宋体" w:hAnsi="宋体" w:cs="宋体"/>
          <w:b/>
          <w:bCs/>
          <w:kern w:val="0"/>
          <w:sz w:val="24"/>
        </w:rPr>
      </w:pPr>
      <w:r>
        <w:rPr>
          <w:rFonts w:hint="eastAsia" w:ascii="宋体" w:hAnsi="宋体" w:cs="宋体"/>
          <w:bCs/>
          <w:kern w:val="0"/>
          <w:sz w:val="24"/>
        </w:rPr>
        <w:t>1、2020级（三年制）学生自2022年9月</w:t>
      </w:r>
      <w:r>
        <w:rPr>
          <w:rFonts w:hint="eastAsia" w:ascii="宋体" w:hAnsi="宋体" w:cs="宋体"/>
          <w:bCs/>
          <w:kern w:val="0"/>
          <w:sz w:val="24"/>
          <w:lang w:val="en-US" w:eastAsia="zh-CN"/>
        </w:rPr>
        <w:t>12</w:t>
      </w:r>
      <w:bookmarkStart w:id="0" w:name="_GoBack"/>
      <w:bookmarkEnd w:id="0"/>
      <w:r>
        <w:rPr>
          <w:rFonts w:hint="eastAsia" w:ascii="宋体" w:hAnsi="宋体" w:cs="宋体"/>
          <w:bCs/>
          <w:kern w:val="0"/>
          <w:sz w:val="24"/>
        </w:rPr>
        <w:t>日至2023年5月12日止</w:t>
      </w:r>
      <w:r>
        <w:rPr>
          <w:rFonts w:hint="eastAsia" w:ascii="宋体" w:hAnsi="宋体"/>
          <w:sz w:val="24"/>
        </w:rPr>
        <w:t>（学院寒假期间，原则上放假，实际休息及返岗时间可根据实习企业</w:t>
      </w:r>
      <w:r>
        <w:rPr>
          <w:spacing w:val="-3"/>
          <w:sz w:val="24"/>
        </w:rPr>
        <w:t>生产经营需要</w:t>
      </w:r>
      <w:r>
        <w:rPr>
          <w:rFonts w:hint="eastAsia"/>
          <w:spacing w:val="-3"/>
          <w:sz w:val="24"/>
        </w:rPr>
        <w:t>商定</w:t>
      </w:r>
      <w:r>
        <w:rPr>
          <w:rFonts w:hint="eastAsia" w:ascii="宋体" w:hAnsi="宋体"/>
          <w:sz w:val="24"/>
        </w:rPr>
        <w:t>）。</w:t>
      </w:r>
    </w:p>
    <w:p>
      <w:pPr>
        <w:spacing w:line="520" w:lineRule="exact"/>
        <w:ind w:firstLine="480" w:firstLineChars="200"/>
        <w:rPr>
          <w:rFonts w:ascii="宋体" w:hAnsi="宋体" w:cs="宋体"/>
          <w:bCs/>
          <w:kern w:val="0"/>
          <w:sz w:val="24"/>
        </w:rPr>
      </w:pPr>
      <w:r>
        <w:rPr>
          <w:rFonts w:hint="eastAsia" w:ascii="宋体" w:hAnsi="宋体" w:cs="宋体"/>
          <w:bCs/>
          <w:kern w:val="0"/>
          <w:sz w:val="24"/>
        </w:rPr>
        <w:t>2、三二分段学生自2023年2月</w:t>
      </w:r>
      <w:r>
        <w:rPr>
          <w:rFonts w:ascii="宋体" w:hAnsi="宋体" w:cs="宋体"/>
          <w:bCs/>
          <w:kern w:val="0"/>
          <w:sz w:val="24"/>
        </w:rPr>
        <w:t>6</w:t>
      </w:r>
      <w:r>
        <w:rPr>
          <w:rFonts w:hint="eastAsia" w:ascii="宋体" w:hAnsi="宋体" w:cs="宋体"/>
          <w:bCs/>
          <w:kern w:val="0"/>
          <w:sz w:val="24"/>
        </w:rPr>
        <w:t>日至2023年5月</w:t>
      </w:r>
      <w:r>
        <w:rPr>
          <w:rFonts w:ascii="宋体" w:hAnsi="宋体" w:cs="宋体"/>
          <w:bCs/>
          <w:kern w:val="0"/>
          <w:sz w:val="24"/>
        </w:rPr>
        <w:t>12</w:t>
      </w:r>
      <w:r>
        <w:rPr>
          <w:rFonts w:hint="eastAsia" w:ascii="宋体" w:hAnsi="宋体" w:cs="宋体"/>
          <w:bCs/>
          <w:kern w:val="0"/>
          <w:sz w:val="24"/>
        </w:rPr>
        <w:t>日止。</w:t>
      </w:r>
    </w:p>
    <w:p>
      <w:pPr>
        <w:spacing w:line="520" w:lineRule="exact"/>
        <w:ind w:firstLine="480" w:firstLineChars="200"/>
        <w:rPr>
          <w:rFonts w:hAnsi="宋体"/>
          <w:bCs/>
          <w:kern w:val="0"/>
          <w:sz w:val="24"/>
        </w:rPr>
      </w:pPr>
      <w:r>
        <w:rPr>
          <w:rFonts w:hint="eastAsia" w:ascii="宋体" w:hAnsi="宋体" w:cs="宋体"/>
          <w:bCs/>
          <w:kern w:val="0"/>
          <w:sz w:val="24"/>
        </w:rPr>
        <w:t>3、答辩时间：2023年5月15日至2023年5月19日（202</w:t>
      </w:r>
      <w:r>
        <w:rPr>
          <w:rFonts w:ascii="宋体" w:hAnsi="宋体" w:cs="宋体"/>
          <w:bCs/>
          <w:kern w:val="0"/>
          <w:sz w:val="24"/>
        </w:rPr>
        <w:t>2</w:t>
      </w:r>
      <w:r>
        <w:rPr>
          <w:rFonts w:hint="eastAsia" w:ascii="宋体" w:hAnsi="宋体" w:cs="宋体"/>
          <w:bCs/>
          <w:kern w:val="0"/>
          <w:sz w:val="24"/>
        </w:rPr>
        <w:t>/202</w:t>
      </w:r>
      <w:r>
        <w:rPr>
          <w:rFonts w:ascii="宋体" w:hAnsi="宋体" w:cs="宋体"/>
          <w:bCs/>
          <w:kern w:val="0"/>
          <w:sz w:val="24"/>
        </w:rPr>
        <w:t>3</w:t>
      </w:r>
      <w:r>
        <w:rPr>
          <w:rFonts w:hint="eastAsia" w:ascii="宋体" w:hAnsi="宋体" w:cs="宋体"/>
          <w:bCs/>
          <w:kern w:val="0"/>
          <w:sz w:val="24"/>
        </w:rPr>
        <w:t>第2学期第1</w:t>
      </w:r>
      <w:r>
        <w:rPr>
          <w:rFonts w:ascii="宋体" w:hAnsi="宋体" w:cs="宋体"/>
          <w:bCs/>
          <w:kern w:val="0"/>
          <w:sz w:val="24"/>
        </w:rPr>
        <w:t>4</w:t>
      </w:r>
      <w:r>
        <w:rPr>
          <w:rFonts w:hint="eastAsia" w:ascii="宋体" w:hAnsi="宋体" w:cs="宋体"/>
          <w:bCs/>
          <w:kern w:val="0"/>
          <w:sz w:val="24"/>
        </w:rPr>
        <w:t>周），</w:t>
      </w:r>
      <w:r>
        <w:rPr>
          <w:rFonts w:hint="eastAsia" w:hAnsi="宋体"/>
          <w:bCs/>
          <w:kern w:val="0"/>
          <w:sz w:val="24"/>
        </w:rPr>
        <w:t>各教学系请</w:t>
      </w:r>
      <w:r>
        <w:rPr>
          <w:rFonts w:hint="eastAsia" w:ascii="宋体" w:hAnsi="宋体" w:cs="宋体"/>
          <w:bCs/>
          <w:kern w:val="0"/>
          <w:sz w:val="24"/>
        </w:rPr>
        <w:t>于202</w:t>
      </w:r>
      <w:r>
        <w:rPr>
          <w:rFonts w:ascii="宋体" w:hAnsi="宋体" w:cs="宋体"/>
          <w:bCs/>
          <w:kern w:val="0"/>
          <w:sz w:val="24"/>
        </w:rPr>
        <w:t>3</w:t>
      </w:r>
      <w:r>
        <w:rPr>
          <w:rFonts w:hint="eastAsia" w:ascii="宋体" w:hAnsi="宋体" w:cs="宋体"/>
          <w:bCs/>
          <w:kern w:val="0"/>
          <w:sz w:val="24"/>
        </w:rPr>
        <w:t>年</w:t>
      </w:r>
      <w:r>
        <w:rPr>
          <w:rFonts w:ascii="宋体" w:hAnsi="宋体" w:cs="宋体"/>
          <w:bCs/>
          <w:kern w:val="0"/>
          <w:sz w:val="24"/>
        </w:rPr>
        <w:t>5</w:t>
      </w:r>
      <w:r>
        <w:rPr>
          <w:rFonts w:hint="eastAsia" w:ascii="宋体" w:hAnsi="宋体" w:cs="宋体"/>
          <w:bCs/>
          <w:kern w:val="0"/>
          <w:sz w:val="24"/>
        </w:rPr>
        <w:t>月</w:t>
      </w:r>
      <w:r>
        <w:rPr>
          <w:rFonts w:ascii="宋体" w:hAnsi="宋体" w:cs="宋体"/>
          <w:bCs/>
          <w:kern w:val="0"/>
          <w:sz w:val="24"/>
        </w:rPr>
        <w:t>24</w:t>
      </w:r>
      <w:r>
        <w:rPr>
          <w:rFonts w:hint="eastAsia" w:ascii="宋体" w:hAnsi="宋体" w:cs="宋体"/>
          <w:bCs/>
          <w:kern w:val="0"/>
          <w:sz w:val="24"/>
        </w:rPr>
        <w:t>日18:00前完成毕业答辩成绩录入工</w:t>
      </w:r>
      <w:r>
        <w:rPr>
          <w:rFonts w:hint="eastAsia" w:hAnsi="宋体"/>
          <w:bCs/>
          <w:kern w:val="0"/>
          <w:sz w:val="24"/>
        </w:rPr>
        <w:t>作。</w:t>
      </w:r>
    </w:p>
    <w:p>
      <w:pPr>
        <w:spacing w:line="520" w:lineRule="exact"/>
        <w:ind w:firstLine="480" w:firstLineChars="200"/>
        <w:rPr>
          <w:rFonts w:hAnsi="宋体"/>
          <w:bCs/>
          <w:kern w:val="0"/>
          <w:sz w:val="24"/>
        </w:rPr>
      </w:pPr>
      <w:r>
        <w:rPr>
          <w:rFonts w:hint="eastAsia" w:hAnsi="宋体"/>
          <w:bCs/>
          <w:kern w:val="0"/>
          <w:sz w:val="24"/>
        </w:rPr>
        <w:t>四、要求</w:t>
      </w:r>
    </w:p>
    <w:p>
      <w:pPr>
        <w:spacing w:line="520" w:lineRule="exact"/>
        <w:ind w:firstLine="480" w:firstLineChars="200"/>
        <w:rPr>
          <w:rFonts w:hAnsi="宋体"/>
          <w:bCs/>
          <w:kern w:val="0"/>
          <w:sz w:val="24"/>
        </w:rPr>
      </w:pPr>
      <w:r>
        <w:rPr>
          <w:rFonts w:hint="eastAsia" w:hAnsi="宋体"/>
          <w:bCs/>
          <w:kern w:val="0"/>
          <w:sz w:val="24"/>
        </w:rPr>
        <w:t>1、所有学生（退伍学生如需免修,请按要求及时履行相关手续）均须参加岗位实习并取得相应成绩方可毕业。岗位实习按照专业对口或相关的原则，采取以学院统一安排为主和学生自行选择实习单位为辅的方式进行。所有岗位实习学生必须填写《学生岗位实习登记表》（附件1）、《学生岗位实习安全承诺书》（附件2），自行选择实习单位的学生</w:t>
      </w:r>
      <w:r>
        <w:rPr>
          <w:rFonts w:hAnsi="宋体"/>
          <w:bCs/>
          <w:kern w:val="0"/>
          <w:sz w:val="24"/>
        </w:rPr>
        <w:t>需</w:t>
      </w:r>
      <w:r>
        <w:rPr>
          <w:rFonts w:hint="eastAsia" w:hAnsi="宋体"/>
          <w:bCs/>
          <w:kern w:val="0"/>
          <w:sz w:val="24"/>
        </w:rPr>
        <w:t>填报《学生自行选择单位岗位实习申请表》（附件3），实习</w:t>
      </w:r>
      <w:r>
        <w:rPr>
          <w:rFonts w:hAnsi="宋体"/>
          <w:bCs/>
          <w:kern w:val="0"/>
          <w:sz w:val="24"/>
        </w:rPr>
        <w:t>期间</w:t>
      </w:r>
      <w:r>
        <w:rPr>
          <w:rFonts w:hint="eastAsia" w:hAnsi="宋体"/>
          <w:bCs/>
          <w:kern w:val="0"/>
          <w:sz w:val="24"/>
        </w:rPr>
        <w:t>自行安排住宿的</w:t>
      </w:r>
      <w:r>
        <w:rPr>
          <w:rFonts w:hAnsi="宋体"/>
          <w:bCs/>
          <w:kern w:val="0"/>
          <w:sz w:val="24"/>
        </w:rPr>
        <w:t>学生需填报</w:t>
      </w:r>
      <w:r>
        <w:rPr>
          <w:rFonts w:hint="eastAsia" w:hAnsi="宋体"/>
          <w:bCs/>
          <w:kern w:val="0"/>
          <w:sz w:val="24"/>
        </w:rPr>
        <w:t>《岗位实习期间自行安排住宿申请表》（附件</w:t>
      </w:r>
      <w:r>
        <w:rPr>
          <w:rFonts w:hAnsi="宋体"/>
          <w:bCs/>
          <w:kern w:val="0"/>
          <w:sz w:val="24"/>
        </w:rPr>
        <w:t>4</w:t>
      </w:r>
      <w:r>
        <w:rPr>
          <w:rFonts w:hint="eastAsia" w:hAnsi="宋体"/>
          <w:bCs/>
          <w:kern w:val="0"/>
          <w:sz w:val="24"/>
        </w:rPr>
        <w:t>），自行选择实习单位及自行安排住宿的</w:t>
      </w:r>
      <w:r>
        <w:rPr>
          <w:rFonts w:hAnsi="宋体"/>
          <w:bCs/>
          <w:kern w:val="0"/>
          <w:sz w:val="24"/>
        </w:rPr>
        <w:t>必须</w:t>
      </w:r>
      <w:r>
        <w:rPr>
          <w:rFonts w:hint="eastAsia" w:hAnsi="宋体"/>
          <w:bCs/>
          <w:kern w:val="0"/>
          <w:sz w:val="24"/>
        </w:rPr>
        <w:t>由家长签字确认后</w:t>
      </w:r>
      <w:r>
        <w:rPr>
          <w:rFonts w:hAnsi="宋体"/>
          <w:bCs/>
          <w:kern w:val="0"/>
          <w:sz w:val="24"/>
        </w:rPr>
        <w:t>，</w:t>
      </w:r>
      <w:r>
        <w:rPr>
          <w:rFonts w:hint="eastAsia" w:hAnsi="宋体"/>
          <w:bCs/>
          <w:kern w:val="0"/>
          <w:sz w:val="24"/>
        </w:rPr>
        <w:t>交各教学系审核存档。学生离校</w:t>
      </w:r>
      <w:r>
        <w:rPr>
          <w:rFonts w:hAnsi="宋体"/>
          <w:bCs/>
          <w:kern w:val="0"/>
          <w:sz w:val="24"/>
        </w:rPr>
        <w:t>岗位实习前</w:t>
      </w:r>
      <w:r>
        <w:rPr>
          <w:rFonts w:hint="eastAsia" w:hAnsi="宋体"/>
          <w:bCs/>
          <w:kern w:val="0"/>
          <w:sz w:val="24"/>
        </w:rPr>
        <w:t>还</w:t>
      </w:r>
      <w:r>
        <w:rPr>
          <w:rFonts w:hAnsi="宋体"/>
          <w:bCs/>
          <w:kern w:val="0"/>
          <w:sz w:val="24"/>
        </w:rPr>
        <w:t>需提交</w:t>
      </w:r>
      <w:r>
        <w:rPr>
          <w:rFonts w:hint="eastAsia" w:hAnsi="宋体"/>
          <w:bCs/>
          <w:kern w:val="0"/>
          <w:sz w:val="24"/>
        </w:rPr>
        <w:t>《学生岗位实习岗前健康信息及行程轨迹登记》（附件</w:t>
      </w:r>
      <w:r>
        <w:rPr>
          <w:rFonts w:hAnsi="宋体"/>
          <w:bCs/>
          <w:kern w:val="0"/>
          <w:sz w:val="24"/>
        </w:rPr>
        <w:t>9</w:t>
      </w:r>
      <w:r>
        <w:rPr>
          <w:rFonts w:hint="eastAsia" w:hAnsi="宋体"/>
          <w:bCs/>
          <w:kern w:val="0"/>
          <w:sz w:val="24"/>
        </w:rPr>
        <w:t>）。</w:t>
      </w:r>
    </w:p>
    <w:p>
      <w:pPr>
        <w:spacing w:line="520" w:lineRule="exact"/>
        <w:ind w:firstLine="480" w:firstLineChars="200"/>
        <w:rPr>
          <w:rFonts w:ascii="宋体" w:hAnsi="宋体" w:cs="宋体"/>
          <w:bCs/>
          <w:kern w:val="0"/>
          <w:sz w:val="24"/>
        </w:rPr>
      </w:pPr>
      <w:r>
        <w:rPr>
          <w:rFonts w:hint="eastAsia" w:hAnsi="宋体"/>
          <w:bCs/>
          <w:kern w:val="0"/>
          <w:sz w:val="24"/>
        </w:rPr>
        <w:t>2、各教学系应当选择合法经营、管理规范、实习设备完备、符合安全生产法律法规要求的实习单位安排学生实习。实习期间，严格依照签订的《职业学校学生岗位实习三方协议》内容执行</w:t>
      </w:r>
      <w:r>
        <w:rPr>
          <w:rFonts w:hint="eastAsia" w:ascii="宋体" w:hAnsi="宋体" w:cs="宋体"/>
          <w:bCs/>
          <w:kern w:val="0"/>
          <w:sz w:val="24"/>
        </w:rPr>
        <w:t>。</w:t>
      </w:r>
    </w:p>
    <w:p>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3、各教学系要切实做好学生岗位实习的过程管理，建立实习工作台帐，督促指导教师、班主任认真做好实习的过程监控和考核，切实掌握实习期间学生实习、生活、思想状况。在实习期间继续借助“蘑菇丁”线上平台进行管理和指导：实习前完成</w:t>
      </w:r>
      <w:r>
        <w:rPr>
          <w:rFonts w:ascii="宋体" w:hAnsi="宋体" w:cs="宋体"/>
          <w:bCs/>
          <w:kern w:val="0"/>
          <w:sz w:val="24"/>
        </w:rPr>
        <w:t>实习学生及指导教师信息统计</w:t>
      </w:r>
      <w:r>
        <w:rPr>
          <w:rFonts w:hint="eastAsia" w:hAnsi="宋体"/>
          <w:bCs/>
          <w:kern w:val="0"/>
          <w:sz w:val="24"/>
        </w:rPr>
        <w:t>（附件</w:t>
      </w:r>
      <w:r>
        <w:rPr>
          <w:rFonts w:hAnsi="宋体"/>
          <w:bCs/>
          <w:kern w:val="0"/>
          <w:sz w:val="24"/>
        </w:rPr>
        <w:t>5</w:t>
      </w:r>
      <w:r>
        <w:rPr>
          <w:rFonts w:hint="eastAsia" w:hAnsi="宋体"/>
          <w:bCs/>
          <w:kern w:val="0"/>
          <w:sz w:val="24"/>
        </w:rPr>
        <w:t>、附件</w:t>
      </w:r>
      <w:r>
        <w:rPr>
          <w:rFonts w:hAnsi="宋体"/>
          <w:bCs/>
          <w:kern w:val="0"/>
          <w:sz w:val="24"/>
        </w:rPr>
        <w:t>6</w:t>
      </w:r>
      <w:r>
        <w:rPr>
          <w:rFonts w:hint="eastAsia" w:hAnsi="宋体"/>
          <w:bCs/>
          <w:kern w:val="0"/>
          <w:sz w:val="24"/>
        </w:rPr>
        <w:t>）</w:t>
      </w:r>
      <w:r>
        <w:rPr>
          <w:rFonts w:ascii="宋体" w:hAnsi="宋体" w:cs="宋体"/>
          <w:bCs/>
          <w:kern w:val="0"/>
          <w:sz w:val="24"/>
        </w:rPr>
        <w:t>，</w:t>
      </w:r>
      <w:r>
        <w:rPr>
          <w:rFonts w:hint="eastAsia" w:ascii="宋体" w:hAnsi="宋体" w:cs="宋体"/>
          <w:bCs/>
          <w:kern w:val="0"/>
          <w:sz w:val="24"/>
        </w:rPr>
        <w:t>并做好“蘑菇丁”线上平台数据采集</w:t>
      </w:r>
      <w:r>
        <w:rPr>
          <w:rFonts w:hint="eastAsia" w:hAnsi="宋体"/>
          <w:bCs/>
          <w:kern w:val="0"/>
          <w:sz w:val="24"/>
        </w:rPr>
        <w:t>（附件</w:t>
      </w:r>
      <w:r>
        <w:rPr>
          <w:rFonts w:hAnsi="宋体"/>
          <w:bCs/>
          <w:kern w:val="0"/>
          <w:sz w:val="24"/>
        </w:rPr>
        <w:t>7</w:t>
      </w:r>
      <w:r>
        <w:rPr>
          <w:rFonts w:hint="eastAsia" w:hAnsi="宋体"/>
          <w:bCs/>
          <w:kern w:val="0"/>
          <w:sz w:val="24"/>
        </w:rPr>
        <w:t>、附件</w:t>
      </w:r>
      <w:r>
        <w:rPr>
          <w:rFonts w:hAnsi="宋体"/>
          <w:bCs/>
          <w:kern w:val="0"/>
          <w:sz w:val="24"/>
        </w:rPr>
        <w:t>8</w:t>
      </w:r>
      <w:r>
        <w:rPr>
          <w:rFonts w:hint="eastAsia" w:hAnsi="宋体"/>
          <w:bCs/>
          <w:kern w:val="0"/>
          <w:sz w:val="24"/>
        </w:rPr>
        <w:t>）</w:t>
      </w:r>
      <w:r>
        <w:rPr>
          <w:rFonts w:hint="eastAsia" w:ascii="宋体" w:hAnsi="宋体" w:cs="宋体"/>
          <w:bCs/>
          <w:kern w:val="0"/>
          <w:sz w:val="24"/>
        </w:rPr>
        <w:t>，完成学生个人信息绑定；实习中指导教师、班主任要指导学生完成岗位实习信息绑定、督促学生签到、要求学生提交实习日报、周报、月报等写实性资料并及时批阅，指导教师应按时提交教师周报、月报等写实性资料；实习结束后及时完成实习总结编写。</w:t>
      </w:r>
    </w:p>
    <w:p>
      <w:pPr>
        <w:spacing w:line="520" w:lineRule="exact"/>
        <w:ind w:firstLine="480" w:firstLineChars="200"/>
        <w:rPr>
          <w:rFonts w:ascii="宋体" w:hAnsi="宋体" w:cs="宋体"/>
          <w:bCs/>
          <w:kern w:val="0"/>
          <w:sz w:val="24"/>
        </w:rPr>
      </w:pPr>
      <w:r>
        <w:rPr>
          <w:rFonts w:hint="eastAsia" w:ascii="宋体" w:hAnsi="宋体" w:cs="宋体"/>
          <w:bCs/>
          <w:kern w:val="0"/>
          <w:sz w:val="24"/>
        </w:rPr>
        <w:t>4、各教学系及实习指导教师要定期与企业指导教师沟通并做好相关记录。</w:t>
      </w:r>
    </w:p>
    <w:p>
      <w:pPr>
        <w:spacing w:line="520" w:lineRule="exact"/>
        <w:ind w:firstLine="480" w:firstLineChars="200"/>
        <w:rPr>
          <w:rFonts w:ascii="宋体" w:hAnsi="宋体" w:cs="宋体"/>
          <w:bCs/>
          <w:kern w:val="0"/>
          <w:sz w:val="24"/>
        </w:rPr>
      </w:pPr>
      <w:r>
        <w:rPr>
          <w:rFonts w:hint="eastAsia" w:ascii="宋体" w:hAnsi="宋体" w:cs="宋体"/>
          <w:bCs/>
          <w:kern w:val="0"/>
          <w:sz w:val="24"/>
        </w:rPr>
        <w:t>5、各教学系要形成毕业生</w:t>
      </w:r>
      <w:r>
        <w:rPr>
          <w:rFonts w:hint="eastAsia" w:hAnsi="宋体"/>
          <w:bCs/>
          <w:kern w:val="0"/>
          <w:sz w:val="24"/>
        </w:rPr>
        <w:t>岗位实习</w:t>
      </w:r>
      <w:r>
        <w:rPr>
          <w:rFonts w:hint="eastAsia" w:ascii="宋体" w:hAnsi="宋体" w:cs="宋体"/>
          <w:bCs/>
          <w:kern w:val="0"/>
          <w:sz w:val="24"/>
        </w:rPr>
        <w:t>专题会议机制，对实习状况进行研判，及时发现问题解决问题，确保学生实习平稳有序进行。凡达实习50人以上的实习单位，各教学系要派指导教师随学生到企业。不到50人的实习单位，各教学系按就近原则选派指导教师采用网上与现场巡查方式进行指导。</w:t>
      </w:r>
    </w:p>
    <w:p>
      <w:pPr>
        <w:spacing w:line="520" w:lineRule="exact"/>
        <w:ind w:firstLine="480" w:firstLineChars="200"/>
        <w:rPr>
          <w:rFonts w:ascii="宋体" w:hAnsi="宋体" w:cs="宋体"/>
          <w:bCs/>
          <w:kern w:val="0"/>
          <w:sz w:val="24"/>
        </w:rPr>
      </w:pPr>
      <w:r>
        <w:rPr>
          <w:rFonts w:hint="eastAsia" w:ascii="宋体" w:hAnsi="宋体" w:cs="宋体"/>
          <w:bCs/>
          <w:kern w:val="0"/>
          <w:sz w:val="24"/>
        </w:rPr>
        <w:t>6、各教学系要做好实习的考核和成绩评定工作，由校企双方共同对学生在岗位实习中的表现给予评价。</w:t>
      </w:r>
    </w:p>
    <w:p>
      <w:pPr>
        <w:spacing w:line="520" w:lineRule="exact"/>
        <w:ind w:firstLine="480" w:firstLineChars="200"/>
        <w:rPr>
          <w:rFonts w:ascii="宋体" w:hAnsi="宋体" w:cs="宋体"/>
          <w:bCs/>
          <w:kern w:val="0"/>
          <w:sz w:val="24"/>
        </w:rPr>
      </w:pPr>
      <w:r>
        <w:rPr>
          <w:rFonts w:hint="eastAsia" w:ascii="宋体" w:hAnsi="宋体" w:cs="宋体"/>
          <w:bCs/>
          <w:kern w:val="0"/>
          <w:sz w:val="24"/>
        </w:rPr>
        <w:t>7、各教学系要做好学生实习材料的整理工作，按照学校制度规定及时立卷归档。教务部将随机抽查实习资料，随机现场巡查，定期通报。实习结束到学生毕业期间，各教学系及指导教师要安排指导学生完成实习总结，完善毕业实践材料（</w:t>
      </w:r>
      <w:r>
        <w:rPr>
          <w:rFonts w:hint="eastAsia" w:ascii="宋体" w:hAnsi="宋体" w:cs="宋体"/>
          <w:kern w:val="0"/>
          <w:sz w:val="24"/>
        </w:rPr>
        <w:t>毕业综合实践报告、用人单位、学生家长、毕业生对人才培养质量评价调查表、单位考勤表，有关模板学院教务部网站可下载），</w:t>
      </w:r>
      <w:r>
        <w:rPr>
          <w:rFonts w:hint="eastAsia" w:ascii="宋体" w:hAnsi="宋体" w:cs="宋体"/>
          <w:bCs/>
          <w:kern w:val="0"/>
          <w:sz w:val="24"/>
        </w:rPr>
        <w:t>进行毕业答辩；班主任要积极宣传国家的各项就业方针政策，对学生进行就业指导。</w:t>
      </w:r>
    </w:p>
    <w:p>
      <w:pPr>
        <w:spacing w:line="520" w:lineRule="exact"/>
        <w:ind w:firstLine="480" w:firstLineChars="200"/>
        <w:rPr>
          <w:rFonts w:ascii="宋体" w:hAnsi="宋体" w:cs="宋体"/>
          <w:kern w:val="0"/>
          <w:sz w:val="24"/>
        </w:rPr>
      </w:pPr>
    </w:p>
    <w:p>
      <w:pPr>
        <w:spacing w:line="520" w:lineRule="exact"/>
        <w:ind w:firstLine="480" w:firstLineChars="200"/>
        <w:rPr>
          <w:rFonts w:ascii="宋体" w:hAnsi="宋体"/>
          <w:bCs/>
          <w:sz w:val="24"/>
        </w:rPr>
      </w:pPr>
    </w:p>
    <w:p>
      <w:pPr>
        <w:spacing w:line="520" w:lineRule="exact"/>
        <w:ind w:firstLine="482" w:firstLineChars="200"/>
        <w:rPr>
          <w:rFonts w:ascii="宋体" w:hAnsi="宋体"/>
          <w:b/>
          <w:sz w:val="24"/>
        </w:rPr>
      </w:pPr>
      <w:r>
        <w:rPr>
          <w:rFonts w:hint="eastAsia" w:ascii="宋体" w:hAnsi="宋体"/>
          <w:b/>
          <w:sz w:val="24"/>
        </w:rPr>
        <w:t>附件：</w:t>
      </w:r>
    </w:p>
    <w:p>
      <w:pPr>
        <w:spacing w:line="520" w:lineRule="exact"/>
        <w:ind w:firstLine="1080" w:firstLineChars="450"/>
        <w:rPr>
          <w:rFonts w:ascii="宋体" w:hAnsi="宋体"/>
          <w:sz w:val="24"/>
        </w:rPr>
      </w:pPr>
      <w:r>
        <w:rPr>
          <w:rFonts w:hint="eastAsia" w:ascii="宋体" w:hAnsi="宋体"/>
          <w:sz w:val="24"/>
        </w:rPr>
        <w:t>《职业学校学生岗位实习三方协议》</w:t>
      </w:r>
    </w:p>
    <w:p>
      <w:pPr>
        <w:spacing w:line="520" w:lineRule="exact"/>
        <w:ind w:firstLine="1080" w:firstLineChars="450"/>
        <w:rPr>
          <w:rFonts w:ascii="宋体" w:hAnsi="宋体"/>
          <w:sz w:val="24"/>
        </w:rPr>
      </w:pPr>
      <w:r>
        <w:rPr>
          <w:rFonts w:hint="eastAsia" w:ascii="宋体" w:hAnsi="宋体"/>
          <w:sz w:val="24"/>
        </w:rPr>
        <w:t>1.学生岗位实习登记表</w:t>
      </w:r>
    </w:p>
    <w:p>
      <w:pPr>
        <w:spacing w:line="520" w:lineRule="exact"/>
        <w:ind w:firstLine="1080" w:firstLineChars="450"/>
        <w:rPr>
          <w:rFonts w:hAnsi="宋体"/>
          <w:bCs/>
          <w:kern w:val="0"/>
          <w:sz w:val="24"/>
        </w:rPr>
      </w:pPr>
      <w:r>
        <w:rPr>
          <w:rFonts w:hint="eastAsia" w:ascii="宋体" w:hAnsi="宋体"/>
          <w:sz w:val="24"/>
        </w:rPr>
        <w:t>2.学生岗位实习安全承诺书</w:t>
      </w:r>
    </w:p>
    <w:p>
      <w:pPr>
        <w:spacing w:line="520" w:lineRule="exact"/>
        <w:ind w:firstLine="1080" w:firstLineChars="450"/>
        <w:rPr>
          <w:rFonts w:ascii="宋体" w:hAnsi="宋体" w:cs="宋体"/>
          <w:bCs/>
          <w:kern w:val="0"/>
          <w:sz w:val="24"/>
        </w:rPr>
      </w:pPr>
      <w:r>
        <w:rPr>
          <w:rFonts w:hint="eastAsia" w:ascii="宋体" w:hAnsi="宋体"/>
          <w:sz w:val="24"/>
        </w:rPr>
        <w:t>3.学生</w:t>
      </w:r>
      <w:r>
        <w:rPr>
          <w:rFonts w:hint="eastAsia" w:hAnsi="宋体"/>
          <w:bCs/>
          <w:kern w:val="0"/>
          <w:sz w:val="24"/>
        </w:rPr>
        <w:t>自行选择单位岗位实习申请表</w:t>
      </w:r>
    </w:p>
    <w:p>
      <w:pPr>
        <w:spacing w:line="520" w:lineRule="exact"/>
        <w:ind w:firstLine="1080" w:firstLineChars="450"/>
        <w:rPr>
          <w:rFonts w:ascii="宋体" w:hAnsi="宋体"/>
          <w:sz w:val="24"/>
        </w:rPr>
      </w:pPr>
      <w:r>
        <w:rPr>
          <w:rFonts w:hint="eastAsia" w:ascii="宋体" w:hAnsi="宋体"/>
          <w:sz w:val="24"/>
        </w:rPr>
        <w:t>4.岗位实习期间自行安排住宿申请表</w:t>
      </w:r>
    </w:p>
    <w:p>
      <w:pPr>
        <w:spacing w:line="520" w:lineRule="exact"/>
        <w:ind w:firstLine="1080" w:firstLineChars="450"/>
        <w:rPr>
          <w:rFonts w:ascii="宋体" w:hAnsi="宋体"/>
          <w:sz w:val="24"/>
        </w:rPr>
      </w:pPr>
      <w:r>
        <w:rPr>
          <w:rFonts w:hint="eastAsia" w:hAnsi="宋体"/>
          <w:bCs/>
          <w:kern w:val="0"/>
          <w:sz w:val="24"/>
        </w:rPr>
        <w:t>5</w:t>
      </w:r>
      <w:r>
        <w:rPr>
          <w:rFonts w:hint="eastAsia" w:ascii="宋体" w:hAnsi="宋体"/>
          <w:sz w:val="24"/>
        </w:rPr>
        <w:t>.岗位实习学生综合信息统计表</w:t>
      </w:r>
    </w:p>
    <w:p>
      <w:pPr>
        <w:spacing w:line="520" w:lineRule="exact"/>
        <w:ind w:firstLine="1080" w:firstLineChars="450"/>
        <w:rPr>
          <w:rFonts w:ascii="宋体" w:hAnsi="宋体"/>
          <w:sz w:val="24"/>
        </w:rPr>
      </w:pPr>
      <w:r>
        <w:rPr>
          <w:rFonts w:hint="eastAsia" w:ascii="宋体" w:hAnsi="宋体"/>
          <w:sz w:val="24"/>
        </w:rPr>
        <w:t>6.岗位实习指导教师信息统计表</w:t>
      </w:r>
    </w:p>
    <w:p>
      <w:pPr>
        <w:spacing w:line="520" w:lineRule="exact"/>
        <w:ind w:firstLine="1080" w:firstLineChars="450"/>
        <w:rPr>
          <w:rFonts w:ascii="宋体" w:hAnsi="宋体"/>
          <w:sz w:val="24"/>
        </w:rPr>
      </w:pPr>
      <w:r>
        <w:rPr>
          <w:rFonts w:hint="eastAsia" w:ascii="宋体" w:hAnsi="宋体"/>
          <w:sz w:val="24"/>
        </w:rPr>
        <w:t>7.“蘑菇丁”线上平台教师信息采集表</w:t>
      </w:r>
    </w:p>
    <w:p>
      <w:pPr>
        <w:spacing w:line="520" w:lineRule="exact"/>
        <w:ind w:firstLine="1080" w:firstLineChars="450"/>
        <w:rPr>
          <w:rFonts w:ascii="宋体" w:hAnsi="宋体"/>
          <w:sz w:val="24"/>
        </w:rPr>
      </w:pPr>
      <w:r>
        <w:rPr>
          <w:rFonts w:hint="eastAsia" w:ascii="宋体" w:hAnsi="宋体"/>
          <w:sz w:val="24"/>
        </w:rPr>
        <w:t>8.“蘑菇丁”线上平台学生信息采集表</w:t>
      </w:r>
    </w:p>
    <w:p>
      <w:pPr>
        <w:spacing w:line="520" w:lineRule="exact"/>
        <w:ind w:firstLine="1080" w:firstLineChars="450"/>
        <w:rPr>
          <w:rFonts w:ascii="宋体" w:hAnsi="宋体"/>
          <w:sz w:val="24"/>
        </w:rPr>
      </w:pPr>
      <w:r>
        <w:rPr>
          <w:rFonts w:ascii="宋体" w:hAnsi="宋体"/>
          <w:sz w:val="24"/>
        </w:rPr>
        <w:t>9</w:t>
      </w:r>
      <w:r>
        <w:rPr>
          <w:rFonts w:hint="eastAsia" w:ascii="宋体" w:hAnsi="宋体"/>
          <w:sz w:val="24"/>
        </w:rPr>
        <w:t>.</w:t>
      </w:r>
      <w:r>
        <w:rPr>
          <w:rFonts w:ascii="宋体" w:hAnsi="宋体"/>
          <w:sz w:val="24"/>
        </w:rPr>
        <w:t>学生</w:t>
      </w:r>
      <w:r>
        <w:rPr>
          <w:rFonts w:hint="eastAsia" w:ascii="宋体" w:hAnsi="宋体"/>
          <w:sz w:val="24"/>
        </w:rPr>
        <w:t>岗位实习</w:t>
      </w:r>
      <w:r>
        <w:rPr>
          <w:rFonts w:ascii="宋体" w:hAnsi="宋体"/>
          <w:sz w:val="24"/>
        </w:rPr>
        <w:t>岗前健康信息及行程轨迹登记</w:t>
      </w:r>
    </w:p>
    <w:p>
      <w:pPr>
        <w:spacing w:line="520" w:lineRule="exact"/>
        <w:ind w:firstLine="1080" w:firstLineChars="450"/>
        <w:rPr>
          <w:rFonts w:ascii="宋体" w:hAnsi="宋体"/>
          <w:sz w:val="24"/>
        </w:rPr>
      </w:pPr>
    </w:p>
    <w:p>
      <w:pPr>
        <w:widowControl/>
        <w:jc w:val="left"/>
        <w:rPr>
          <w:rFonts w:ascii="宋体" w:hAnsi="宋体"/>
          <w:szCs w:val="21"/>
        </w:rPr>
      </w:pPr>
      <w:r>
        <w:rPr>
          <w:rFonts w:hint="eastAsia" w:ascii="宋体" w:hAnsi="宋体"/>
          <w:szCs w:val="21"/>
        </w:rPr>
        <w:t>（注</w:t>
      </w:r>
      <w:r>
        <w:rPr>
          <w:rFonts w:ascii="宋体" w:hAnsi="宋体"/>
          <w:szCs w:val="21"/>
        </w:rPr>
        <w:t>：</w:t>
      </w:r>
      <w:r>
        <w:rPr>
          <w:rFonts w:hint="eastAsia" w:ascii="宋体" w:hAnsi="宋体" w:cs="宋体"/>
          <w:kern w:val="0"/>
          <w:szCs w:val="21"/>
        </w:rPr>
        <w:t>有关附件学院教务部网站均可下载</w:t>
      </w:r>
      <w:r>
        <w:rPr>
          <w:rFonts w:hint="eastAsia" w:ascii="宋体" w:hAnsi="宋体"/>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765B7A"/>
    <w:multiLevelType w:val="singleLevel"/>
    <w:tmpl w:val="BE765B7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iZGM2NWUyNzNjMTZmYmI4YWU3NTQyMjhjNTcyNDMifQ=="/>
  </w:docVars>
  <w:rsids>
    <w:rsidRoot w:val="00252E52"/>
    <w:rsid w:val="000235D0"/>
    <w:rsid w:val="000237E6"/>
    <w:rsid w:val="000338F2"/>
    <w:rsid w:val="00054135"/>
    <w:rsid w:val="00056C10"/>
    <w:rsid w:val="00070511"/>
    <w:rsid w:val="00076C90"/>
    <w:rsid w:val="00077520"/>
    <w:rsid w:val="000A00EC"/>
    <w:rsid w:val="000A0BF8"/>
    <w:rsid w:val="000A4C14"/>
    <w:rsid w:val="000B45EE"/>
    <w:rsid w:val="000D0223"/>
    <w:rsid w:val="000F2934"/>
    <w:rsid w:val="000F39D9"/>
    <w:rsid w:val="0010295E"/>
    <w:rsid w:val="00103748"/>
    <w:rsid w:val="00112978"/>
    <w:rsid w:val="001129F5"/>
    <w:rsid w:val="0011725D"/>
    <w:rsid w:val="00126236"/>
    <w:rsid w:val="00157910"/>
    <w:rsid w:val="00160048"/>
    <w:rsid w:val="00162CDF"/>
    <w:rsid w:val="00166765"/>
    <w:rsid w:val="001877A4"/>
    <w:rsid w:val="0019630C"/>
    <w:rsid w:val="001A3E4B"/>
    <w:rsid w:val="001A5180"/>
    <w:rsid w:val="001A7613"/>
    <w:rsid w:val="001B74EC"/>
    <w:rsid w:val="001C2851"/>
    <w:rsid w:val="001C38FB"/>
    <w:rsid w:val="001F2639"/>
    <w:rsid w:val="002246CE"/>
    <w:rsid w:val="00234009"/>
    <w:rsid w:val="002360FC"/>
    <w:rsid w:val="00245107"/>
    <w:rsid w:val="00252E52"/>
    <w:rsid w:val="00264C70"/>
    <w:rsid w:val="00265DAB"/>
    <w:rsid w:val="002B35D0"/>
    <w:rsid w:val="002B598F"/>
    <w:rsid w:val="002C16AD"/>
    <w:rsid w:val="002C5458"/>
    <w:rsid w:val="002E2CF9"/>
    <w:rsid w:val="002F11E3"/>
    <w:rsid w:val="002F3ED2"/>
    <w:rsid w:val="003132FD"/>
    <w:rsid w:val="00333E06"/>
    <w:rsid w:val="00334C02"/>
    <w:rsid w:val="00344BDC"/>
    <w:rsid w:val="00347889"/>
    <w:rsid w:val="00360ADF"/>
    <w:rsid w:val="003616A1"/>
    <w:rsid w:val="003804AD"/>
    <w:rsid w:val="003864C4"/>
    <w:rsid w:val="003D40FC"/>
    <w:rsid w:val="003D4F1F"/>
    <w:rsid w:val="003D5DDC"/>
    <w:rsid w:val="003E36A3"/>
    <w:rsid w:val="003E6B99"/>
    <w:rsid w:val="004060D3"/>
    <w:rsid w:val="004130EB"/>
    <w:rsid w:val="0042316E"/>
    <w:rsid w:val="00423E39"/>
    <w:rsid w:val="004509A8"/>
    <w:rsid w:val="0045430B"/>
    <w:rsid w:val="00454964"/>
    <w:rsid w:val="00490758"/>
    <w:rsid w:val="00492A46"/>
    <w:rsid w:val="004A17E1"/>
    <w:rsid w:val="004A5589"/>
    <w:rsid w:val="004A641E"/>
    <w:rsid w:val="004A6E4A"/>
    <w:rsid w:val="004B10B6"/>
    <w:rsid w:val="004C03C5"/>
    <w:rsid w:val="004C7BE8"/>
    <w:rsid w:val="00512859"/>
    <w:rsid w:val="0051699C"/>
    <w:rsid w:val="00531249"/>
    <w:rsid w:val="00534261"/>
    <w:rsid w:val="00546431"/>
    <w:rsid w:val="00547355"/>
    <w:rsid w:val="00572E95"/>
    <w:rsid w:val="00590591"/>
    <w:rsid w:val="005913D3"/>
    <w:rsid w:val="005A46AE"/>
    <w:rsid w:val="005B5AE1"/>
    <w:rsid w:val="005C7724"/>
    <w:rsid w:val="005D084E"/>
    <w:rsid w:val="005D3F54"/>
    <w:rsid w:val="005D44FE"/>
    <w:rsid w:val="005F2E21"/>
    <w:rsid w:val="005F6211"/>
    <w:rsid w:val="0062320A"/>
    <w:rsid w:val="0063690D"/>
    <w:rsid w:val="006449EA"/>
    <w:rsid w:val="00664113"/>
    <w:rsid w:val="0066527A"/>
    <w:rsid w:val="00672509"/>
    <w:rsid w:val="00676522"/>
    <w:rsid w:val="00684F84"/>
    <w:rsid w:val="00686158"/>
    <w:rsid w:val="00692875"/>
    <w:rsid w:val="006A412A"/>
    <w:rsid w:val="006A77EE"/>
    <w:rsid w:val="006B20BE"/>
    <w:rsid w:val="006C5D52"/>
    <w:rsid w:val="006C62C3"/>
    <w:rsid w:val="006E51B2"/>
    <w:rsid w:val="006E55CD"/>
    <w:rsid w:val="006F3C63"/>
    <w:rsid w:val="00705718"/>
    <w:rsid w:val="007147C9"/>
    <w:rsid w:val="00723C05"/>
    <w:rsid w:val="00742E8D"/>
    <w:rsid w:val="007721E1"/>
    <w:rsid w:val="0077487A"/>
    <w:rsid w:val="00784991"/>
    <w:rsid w:val="007A6181"/>
    <w:rsid w:val="007B7308"/>
    <w:rsid w:val="007C28E2"/>
    <w:rsid w:val="007D2E93"/>
    <w:rsid w:val="007D3B8C"/>
    <w:rsid w:val="007E7F4C"/>
    <w:rsid w:val="007F2276"/>
    <w:rsid w:val="007F4AA7"/>
    <w:rsid w:val="007F60D6"/>
    <w:rsid w:val="0080172C"/>
    <w:rsid w:val="00814686"/>
    <w:rsid w:val="008259B0"/>
    <w:rsid w:val="008339E2"/>
    <w:rsid w:val="00833A90"/>
    <w:rsid w:val="00834429"/>
    <w:rsid w:val="008352B9"/>
    <w:rsid w:val="00871823"/>
    <w:rsid w:val="00874335"/>
    <w:rsid w:val="00874605"/>
    <w:rsid w:val="008927B4"/>
    <w:rsid w:val="008A235D"/>
    <w:rsid w:val="008B539C"/>
    <w:rsid w:val="008B7E96"/>
    <w:rsid w:val="008C2D90"/>
    <w:rsid w:val="008C6ABD"/>
    <w:rsid w:val="008C7EC6"/>
    <w:rsid w:val="008F2671"/>
    <w:rsid w:val="009066C5"/>
    <w:rsid w:val="0091760F"/>
    <w:rsid w:val="00931DCE"/>
    <w:rsid w:val="00933D3E"/>
    <w:rsid w:val="00936068"/>
    <w:rsid w:val="00941739"/>
    <w:rsid w:val="00941A50"/>
    <w:rsid w:val="009425FB"/>
    <w:rsid w:val="00944095"/>
    <w:rsid w:val="00944C9E"/>
    <w:rsid w:val="00946BC8"/>
    <w:rsid w:val="009470D8"/>
    <w:rsid w:val="00952315"/>
    <w:rsid w:val="00962BAF"/>
    <w:rsid w:val="009706FC"/>
    <w:rsid w:val="009772C6"/>
    <w:rsid w:val="0097760D"/>
    <w:rsid w:val="009C051E"/>
    <w:rsid w:val="009C1821"/>
    <w:rsid w:val="009C7A15"/>
    <w:rsid w:val="009D5FDF"/>
    <w:rsid w:val="009F2568"/>
    <w:rsid w:val="009F33CC"/>
    <w:rsid w:val="009F4591"/>
    <w:rsid w:val="009F6C5E"/>
    <w:rsid w:val="00A00B5A"/>
    <w:rsid w:val="00A0362D"/>
    <w:rsid w:val="00A038F4"/>
    <w:rsid w:val="00A151BE"/>
    <w:rsid w:val="00A24B27"/>
    <w:rsid w:val="00A31A6D"/>
    <w:rsid w:val="00A340A0"/>
    <w:rsid w:val="00A5158A"/>
    <w:rsid w:val="00A517B2"/>
    <w:rsid w:val="00A51FAE"/>
    <w:rsid w:val="00A719D1"/>
    <w:rsid w:val="00A72C4F"/>
    <w:rsid w:val="00A819F3"/>
    <w:rsid w:val="00A92F6B"/>
    <w:rsid w:val="00AA0CFE"/>
    <w:rsid w:val="00AA3E93"/>
    <w:rsid w:val="00AA7CCF"/>
    <w:rsid w:val="00AB4360"/>
    <w:rsid w:val="00AF498A"/>
    <w:rsid w:val="00AF7270"/>
    <w:rsid w:val="00B14187"/>
    <w:rsid w:val="00B45569"/>
    <w:rsid w:val="00B528A1"/>
    <w:rsid w:val="00B547A1"/>
    <w:rsid w:val="00B75B8F"/>
    <w:rsid w:val="00B76215"/>
    <w:rsid w:val="00B85E1E"/>
    <w:rsid w:val="00B87A8B"/>
    <w:rsid w:val="00B9171E"/>
    <w:rsid w:val="00B9197D"/>
    <w:rsid w:val="00B960F9"/>
    <w:rsid w:val="00BA01A6"/>
    <w:rsid w:val="00BA2620"/>
    <w:rsid w:val="00BA4E37"/>
    <w:rsid w:val="00BA5F0B"/>
    <w:rsid w:val="00BB2B0E"/>
    <w:rsid w:val="00BE0C1E"/>
    <w:rsid w:val="00BE75E7"/>
    <w:rsid w:val="00BE7A52"/>
    <w:rsid w:val="00C0033E"/>
    <w:rsid w:val="00C07735"/>
    <w:rsid w:val="00C10F05"/>
    <w:rsid w:val="00C3154D"/>
    <w:rsid w:val="00C374B5"/>
    <w:rsid w:val="00C72F4F"/>
    <w:rsid w:val="00C7792E"/>
    <w:rsid w:val="00C8449E"/>
    <w:rsid w:val="00C863CD"/>
    <w:rsid w:val="00C95EA0"/>
    <w:rsid w:val="00CA338C"/>
    <w:rsid w:val="00CA344E"/>
    <w:rsid w:val="00CD572F"/>
    <w:rsid w:val="00CE24C9"/>
    <w:rsid w:val="00CF6D9E"/>
    <w:rsid w:val="00CF7875"/>
    <w:rsid w:val="00D16773"/>
    <w:rsid w:val="00D57F13"/>
    <w:rsid w:val="00D6534F"/>
    <w:rsid w:val="00D82414"/>
    <w:rsid w:val="00D85EDA"/>
    <w:rsid w:val="00D91971"/>
    <w:rsid w:val="00DA2C7F"/>
    <w:rsid w:val="00DA4C2B"/>
    <w:rsid w:val="00DD4ABA"/>
    <w:rsid w:val="00DF46FC"/>
    <w:rsid w:val="00DF68F7"/>
    <w:rsid w:val="00E2081D"/>
    <w:rsid w:val="00E4776F"/>
    <w:rsid w:val="00E561F1"/>
    <w:rsid w:val="00E936B0"/>
    <w:rsid w:val="00E94F5B"/>
    <w:rsid w:val="00E97978"/>
    <w:rsid w:val="00EB4133"/>
    <w:rsid w:val="00EC3D9D"/>
    <w:rsid w:val="00ED2A1C"/>
    <w:rsid w:val="00ED577A"/>
    <w:rsid w:val="00ED6566"/>
    <w:rsid w:val="00EE7C01"/>
    <w:rsid w:val="00EF323F"/>
    <w:rsid w:val="00EF5152"/>
    <w:rsid w:val="00F0322B"/>
    <w:rsid w:val="00F06485"/>
    <w:rsid w:val="00F10B3F"/>
    <w:rsid w:val="00F1462D"/>
    <w:rsid w:val="00F15D5D"/>
    <w:rsid w:val="00F214CC"/>
    <w:rsid w:val="00F266B8"/>
    <w:rsid w:val="00F27624"/>
    <w:rsid w:val="00F4645C"/>
    <w:rsid w:val="00F53F90"/>
    <w:rsid w:val="00F61824"/>
    <w:rsid w:val="00F72A96"/>
    <w:rsid w:val="00F87527"/>
    <w:rsid w:val="00F91656"/>
    <w:rsid w:val="00FA459D"/>
    <w:rsid w:val="00FC4412"/>
    <w:rsid w:val="00FD6B9E"/>
    <w:rsid w:val="00FD6D9D"/>
    <w:rsid w:val="00FE3F8B"/>
    <w:rsid w:val="07C37441"/>
    <w:rsid w:val="08A514CF"/>
    <w:rsid w:val="0C7271E8"/>
    <w:rsid w:val="0F6D6063"/>
    <w:rsid w:val="15FB10E8"/>
    <w:rsid w:val="18700287"/>
    <w:rsid w:val="1D910221"/>
    <w:rsid w:val="1EE008D0"/>
    <w:rsid w:val="272127DB"/>
    <w:rsid w:val="2CB34467"/>
    <w:rsid w:val="2F0F4084"/>
    <w:rsid w:val="2F7B06DD"/>
    <w:rsid w:val="33AF37F6"/>
    <w:rsid w:val="362F14CF"/>
    <w:rsid w:val="37CB7424"/>
    <w:rsid w:val="3CAC611A"/>
    <w:rsid w:val="40A94207"/>
    <w:rsid w:val="424F207C"/>
    <w:rsid w:val="43D56EE7"/>
    <w:rsid w:val="443E3B0C"/>
    <w:rsid w:val="473B6C76"/>
    <w:rsid w:val="509F7722"/>
    <w:rsid w:val="541859EC"/>
    <w:rsid w:val="5DCD4CDA"/>
    <w:rsid w:val="5DE23839"/>
    <w:rsid w:val="66BF5057"/>
    <w:rsid w:val="68DB58E7"/>
    <w:rsid w:val="6C3E3F11"/>
    <w:rsid w:val="753F09C7"/>
    <w:rsid w:val="7CA73C2D"/>
    <w:rsid w:val="7CAA3A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outlineLvl w:val="1"/>
    </w:pPr>
    <w:rPr>
      <w:rFonts w:ascii="微软雅黑" w:hAnsi="微软雅黑" w:eastAsia="微软雅黑"/>
      <w:sz w:val="36"/>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Salutation"/>
    <w:basedOn w:val="1"/>
    <w:next w:val="1"/>
    <w:link w:val="14"/>
    <w:semiHidden/>
    <w:unhideWhenUsed/>
    <w:qFormat/>
    <w:uiPriority w:val="0"/>
  </w:style>
  <w:style w:type="paragraph" w:styleId="4">
    <w:name w:val="Closing"/>
    <w:basedOn w:val="1"/>
    <w:link w:val="15"/>
    <w:unhideWhenUsed/>
    <w:qFormat/>
    <w:uiPriority w:val="0"/>
    <w:pPr>
      <w:ind w:left="100" w:leftChars="2100"/>
    </w:pPr>
  </w:style>
  <w:style w:type="paragraph" w:styleId="5">
    <w:name w:val="Balloon Text"/>
    <w:basedOn w:val="1"/>
    <w:link w:val="18"/>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000FF"/>
      <w:u w:val="single"/>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character" w:customStyle="1" w:styleId="14">
    <w:name w:val="称呼 Char"/>
    <w:basedOn w:val="10"/>
    <w:link w:val="3"/>
    <w:semiHidden/>
    <w:qFormat/>
    <w:uiPriority w:val="0"/>
    <w:rPr>
      <w:rFonts w:ascii="Times New Roman" w:hAnsi="Times New Roman" w:eastAsia="宋体" w:cs="Times New Roman"/>
      <w:szCs w:val="24"/>
    </w:rPr>
  </w:style>
  <w:style w:type="character" w:customStyle="1" w:styleId="15">
    <w:name w:val="结束语 Char"/>
    <w:basedOn w:val="10"/>
    <w:link w:val="4"/>
    <w:qFormat/>
    <w:uiPriority w:val="0"/>
    <w:rPr>
      <w:rFonts w:ascii="Times New Roman" w:hAnsi="Times New Roman" w:eastAsia="宋体" w:cs="Times New Roman"/>
      <w:szCs w:val="24"/>
    </w:rPr>
  </w:style>
  <w:style w:type="character" w:customStyle="1" w:styleId="16">
    <w:name w:val="font61"/>
    <w:basedOn w:val="10"/>
    <w:qFormat/>
    <w:uiPriority w:val="0"/>
    <w:rPr>
      <w:rFonts w:hint="eastAsia" w:ascii="等线" w:hAnsi="等线" w:eastAsia="等线" w:cs="等线"/>
      <w:b/>
      <w:color w:val="000000"/>
      <w:sz w:val="32"/>
      <w:szCs w:val="32"/>
      <w:u w:val="single"/>
    </w:rPr>
  </w:style>
  <w:style w:type="character" w:customStyle="1" w:styleId="17">
    <w:name w:val="font41"/>
    <w:basedOn w:val="10"/>
    <w:qFormat/>
    <w:uiPriority w:val="0"/>
    <w:rPr>
      <w:rFonts w:hint="eastAsia" w:ascii="等线" w:hAnsi="等线" w:eastAsia="等线" w:cs="等线"/>
      <w:b/>
      <w:color w:val="000000"/>
      <w:sz w:val="36"/>
      <w:szCs w:val="36"/>
      <w:u w:val="none"/>
    </w:rPr>
  </w:style>
  <w:style w:type="character" w:customStyle="1" w:styleId="18">
    <w:name w:val="批注框文本 Char"/>
    <w:basedOn w:val="10"/>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Www.SangSan.Cn</Company>
  <Pages>3</Pages>
  <Words>1832</Words>
  <Characters>1894</Characters>
  <Lines>13</Lines>
  <Paragraphs>3</Paragraphs>
  <TotalTime>63</TotalTime>
  <ScaleCrop>false</ScaleCrop>
  <LinksUpToDate>false</LinksUpToDate>
  <CharactersWithSpaces>1894</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2021-06-30T08:53:00Z</dcterms:created>
  <dc:creator>桑三博客</dc:creator>
  <cp:lastModifiedBy>Administrator</cp:lastModifiedBy>
  <dcterms:modified xsi:type="dcterms:W3CDTF">2022-08-24T01:10:03Z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5902BCB64F6F42A797861AE0508DAF4B</vt:lpwstr>
  </property>
</Properties>
</file>